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51C1B">
      <w:pPr>
        <w:spacing w:after="156" w:afterLines="50"/>
        <w:ind w:firstLine="192" w:firstLineChars="60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附件9</w:t>
      </w:r>
    </w:p>
    <w:p w14:paraId="23998AC3">
      <w:pPr>
        <w:jc w:val="center"/>
        <w:rPr>
          <w:rFonts w:hint="eastAsia" w:eastAsia="方正小标宋简体" w:cs="Times New Roman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教</w:t>
      </w:r>
      <w:bookmarkStart w:id="0" w:name="OLE_LINK1"/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材工作组</w:t>
      </w:r>
      <w:bookmarkEnd w:id="0"/>
      <w:r>
        <w:rPr>
          <w:rFonts w:hint="eastAsia" w:eastAsia="方正小标宋简体" w:cs="Times New Roman"/>
          <w:kern w:val="0"/>
          <w:sz w:val="44"/>
          <w:szCs w:val="44"/>
          <w:lang w:eastAsia="zh-CN"/>
        </w:rPr>
        <w:t>2024-2025-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kern w:val="0"/>
          <w:sz w:val="44"/>
          <w:szCs w:val="44"/>
        </w:rPr>
        <w:t>学期教材评审工作情况</w:t>
      </w:r>
    </w:p>
    <w:p w14:paraId="3DF9D6AD">
      <w:pPr>
        <w:ind w:left="560"/>
        <w:rPr>
          <w:rFonts w:ascii="宋体" w:hAnsi="宋体" w:cs="宋体"/>
        </w:rPr>
      </w:pPr>
    </w:p>
    <w:p w14:paraId="715487D6">
      <w:pPr>
        <w:spacing w:line="560" w:lineRule="exact"/>
        <w:ind w:left="193" w:leftChars="69" w:firstLine="480" w:firstLineChars="15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一、教材具体使用情况</w:t>
      </w:r>
    </w:p>
    <w:p w14:paraId="6664A7E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2024-2025-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学期共承担课程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门数</w:t>
      </w:r>
      <w:r>
        <w:rPr>
          <w:rFonts w:hint="eastAsia" w:ascii="仿宋" w:hAnsi="仿宋" w:eastAsia="仿宋" w:cs="仿宋"/>
          <w:sz w:val="32"/>
          <w:szCs w:val="32"/>
        </w:rPr>
        <w:t>，使用教材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sz w:val="32"/>
          <w:szCs w:val="32"/>
        </w:rPr>
        <w:t>。其中马工程教材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境外教材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自编教材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获奖优秀/国家规划/省部级规划/教指委指定/同行公认优秀教材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超过规定出版年限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自编讲义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没有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选用</w:t>
      </w:r>
      <w:r>
        <w:rPr>
          <w:rFonts w:hint="eastAsia" w:ascii="仿宋" w:hAnsi="仿宋" w:eastAsia="仿宋" w:cs="仿宋"/>
          <w:sz w:val="32"/>
          <w:szCs w:val="32"/>
        </w:rPr>
        <w:t>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课程门数等情况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2381610">
      <w:pPr>
        <w:spacing w:line="560" w:lineRule="exact"/>
        <w:ind w:left="193" w:leftChars="69" w:firstLine="480" w:firstLineChars="15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二、评审意见</w:t>
      </w:r>
    </w:p>
    <w:p w14:paraId="75FBFE1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2024-2025-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学期拟订购教材评审意见，包括但不限于以下内容。</w:t>
      </w:r>
    </w:p>
    <w:p w14:paraId="4D3AD155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1.教材内容的价值导向、意识形态方面的审核情况； </w:t>
      </w:r>
    </w:p>
    <w:p w14:paraId="1400B32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教材的学术性、科学性；</w:t>
      </w:r>
    </w:p>
    <w:p w14:paraId="655E77CF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3.教材的适宜性，符合课程教学目标；</w:t>
      </w:r>
    </w:p>
    <w:p w14:paraId="0996E853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4.教材选用原则、选用年限、选用程序的审核情况；</w:t>
      </w:r>
    </w:p>
    <w:p w14:paraId="215A0814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5.境外教材（包括拟使用的境外影音资料的审核情况）；</w:t>
      </w:r>
    </w:p>
    <w:p w14:paraId="3CE53D3F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6.其他审核意见。</w:t>
      </w:r>
    </w:p>
    <w:p w14:paraId="5689FD24">
      <w:pPr>
        <w:spacing w:line="560" w:lineRule="exact"/>
        <w:ind w:left="193" w:leftChars="69" w:firstLine="480" w:firstLineChars="150"/>
        <w:rPr>
          <w:rFonts w:ascii="宋体" w:hAnsi="宋体" w:cs="黑体"/>
          <w:kern w:val="0"/>
          <w:sz w:val="29"/>
          <w:szCs w:val="29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教材工作组成员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意见及确认签字</w:t>
      </w:r>
    </w:p>
    <w:p w14:paraId="1DB080CD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对教材评审意见以及本教材工作组负责的附件1-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进行确认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 w14:paraId="56919B46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00A9F481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2078EBC1"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31AFC61C">
      <w:pPr>
        <w:ind w:left="560" w:leftChars="20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XX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教材工作组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所属单位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盖章）</w:t>
      </w:r>
    </w:p>
    <w:p w14:paraId="7DE02F50">
      <w:pPr>
        <w:ind w:left="560" w:left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  月    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TdkZDFlMzEzZjBhNWY4ZTczNzkwMzQyZTE4OWIifQ=="/>
  </w:docVars>
  <w:rsids>
    <w:rsidRoot w:val="4304288B"/>
    <w:rsid w:val="00103920"/>
    <w:rsid w:val="00215E1B"/>
    <w:rsid w:val="002B1B67"/>
    <w:rsid w:val="002F73E9"/>
    <w:rsid w:val="006415AA"/>
    <w:rsid w:val="006B314E"/>
    <w:rsid w:val="007A2CB6"/>
    <w:rsid w:val="0095584F"/>
    <w:rsid w:val="00CC0ACD"/>
    <w:rsid w:val="00D144C1"/>
    <w:rsid w:val="00DF1D00"/>
    <w:rsid w:val="00F24873"/>
    <w:rsid w:val="00FF617B"/>
    <w:rsid w:val="044169EC"/>
    <w:rsid w:val="04770389"/>
    <w:rsid w:val="0602235A"/>
    <w:rsid w:val="06AB091A"/>
    <w:rsid w:val="10675755"/>
    <w:rsid w:val="131E7B67"/>
    <w:rsid w:val="13356E00"/>
    <w:rsid w:val="13873512"/>
    <w:rsid w:val="14F6421F"/>
    <w:rsid w:val="1FF6107E"/>
    <w:rsid w:val="221F650F"/>
    <w:rsid w:val="225579F0"/>
    <w:rsid w:val="2A835581"/>
    <w:rsid w:val="2C90798A"/>
    <w:rsid w:val="2CD46729"/>
    <w:rsid w:val="2DED7049"/>
    <w:rsid w:val="2EFC3AB9"/>
    <w:rsid w:val="2F3E30D6"/>
    <w:rsid w:val="33973075"/>
    <w:rsid w:val="33C543BD"/>
    <w:rsid w:val="37820A47"/>
    <w:rsid w:val="39190568"/>
    <w:rsid w:val="39930ABA"/>
    <w:rsid w:val="3B1874C8"/>
    <w:rsid w:val="3D161C24"/>
    <w:rsid w:val="3E772FD9"/>
    <w:rsid w:val="4304288B"/>
    <w:rsid w:val="43600C23"/>
    <w:rsid w:val="436F19F8"/>
    <w:rsid w:val="463158E2"/>
    <w:rsid w:val="489363E0"/>
    <w:rsid w:val="52EE60F9"/>
    <w:rsid w:val="54F11C1C"/>
    <w:rsid w:val="63F41FD1"/>
    <w:rsid w:val="6DF3507D"/>
    <w:rsid w:val="6E18249F"/>
    <w:rsid w:val="753A4002"/>
    <w:rsid w:val="78FA19E0"/>
    <w:rsid w:val="7AB636E5"/>
    <w:rsid w:val="7C063984"/>
    <w:rsid w:val="7C6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323</Words>
  <Characters>362</Characters>
  <Lines>2</Lines>
  <Paragraphs>1</Paragraphs>
  <TotalTime>160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2020-12-15T00:59:00Z</dcterms:created>
  <dc:creator>Administrator</dc:creator>
  <cp:lastModifiedBy>红豆yogurt不加冰</cp:lastModifiedBy>
  <dcterms:modified xsi:type="dcterms:W3CDTF">2024-12-04T03:29:32Z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ADAB256A5ABE46BE8C0F5406FE613099_13</vt:lpwstr>
  </property>
</Properties>
</file>